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85" w:rsidRPr="00524F85" w:rsidRDefault="00524F85" w:rsidP="00524F85">
      <w:pPr>
        <w:rPr>
          <w:rFonts w:ascii="Arial" w:hAnsi="Arial" w:cs="Arial"/>
          <w:b/>
          <w:sz w:val="24"/>
          <w:szCs w:val="24"/>
        </w:rPr>
      </w:pPr>
      <w:r w:rsidRPr="00524F85">
        <w:rPr>
          <w:rFonts w:ascii="Arial" w:hAnsi="Arial" w:cs="Arial"/>
          <w:b/>
          <w:sz w:val="24"/>
          <w:szCs w:val="24"/>
        </w:rPr>
        <w:t>Ramowy rozkład dnia w przedszkolu:</w:t>
      </w:r>
      <w:bookmarkStart w:id="0" w:name="_GoBack"/>
      <w:bookmarkEnd w:id="0"/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6:15 - 8:20 Schodzenie się dzieci. Zabawy swobodne w kącikach zainteresowań, obserwacje dzieci, gry dydaktyczne, wykonywanie zadań indywidualnych, czynności porządkowo-gospodarcze, pomoc w przygotowaniu do zajęć, zabawy ruchowe i ćwiczenia poranne.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8:20 - 8:30 Zabiegi higieniczno-sanitarne, przygotowanie do śniadania.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8:30 - 8:50 Śniadanie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8:50 - 9:00 Zabiegi higieniczne po śniadaniu.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9:00 - 11:20 Zajęcia edukacyjne w sali i na powietrzu kierowane lub niekierowane, prowadzone wg planów miesięcznych oraz wybranego programu nauczania. Zabawy dowolne w sali przy niewielkim udziale nauczyciela. Zabawy i zajęcia ruchowe, rytmika, zabawy w jęz. obcym nowożytnym przygotowujące dzieci do posługiwania się tym językiem. Spacery, zabawy na świeżym powietrzu, zabawy i gry ruchowe, obserwacje przyrodnicze, prace porządkowe i ogrodnicze.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11:20 - 11:30 Czynności sanitarno-higieniczne, przygotowanie do obiadu.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11:30 - 12:00 Obiad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12:00 - 13:50 Gr. starsze - odpoczynek: słuchanie muzyki relaksacyjnej, poważnej lub kwadrans na bajkę; ćwiczenia utrwalające wiadomości z zajęć edukacyjnych, zabawy swobodne w kącikach zainteresowań, zabawy w ogrodzie przedszkolnym, zajęcia z oferty dodatkowej.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Gr. młodsza - leżakowanie: słuchanie bajek, muzyki relaksacyjnej, poważnej.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13:50 - 14:00 Czynności sanitarno-higieniczne, przygotowanie do podwieczorku.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14:00 - 14:30 Podwieczorek</w:t>
      </w: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 xml:space="preserve">14:30 - 16:15 Ćwiczenia indywidualne z dziećmi dostosowane do ich możliwości, czytanie książek, gry i zabawy stolikowe, obserwacje dzieci, zabawy dowolne według zainteresowań dzieci. Zabawy w ogrodzie przedszkolnym. </w:t>
      </w:r>
    </w:p>
    <w:p w:rsid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Rozchodzenie się dzieci.</w:t>
      </w:r>
    </w:p>
    <w:p w:rsidR="00524F85" w:rsidRDefault="00524F85" w:rsidP="00524F85">
      <w:pPr>
        <w:rPr>
          <w:rFonts w:ascii="Arial" w:hAnsi="Arial" w:cs="Arial"/>
          <w:sz w:val="24"/>
          <w:szCs w:val="24"/>
        </w:rPr>
      </w:pP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</w:p>
    <w:p w:rsidR="00524F85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Odpowiada: Dorota Paciorek</w:t>
      </w:r>
    </w:p>
    <w:p w:rsidR="00F46538" w:rsidRPr="00524F85" w:rsidRDefault="00524F85" w:rsidP="00524F85">
      <w:pPr>
        <w:rPr>
          <w:rFonts w:ascii="Arial" w:hAnsi="Arial" w:cs="Arial"/>
          <w:sz w:val="24"/>
          <w:szCs w:val="24"/>
        </w:rPr>
      </w:pPr>
      <w:r w:rsidRPr="00524F85">
        <w:rPr>
          <w:rFonts w:ascii="Arial" w:hAnsi="Arial" w:cs="Arial"/>
          <w:sz w:val="24"/>
          <w:szCs w:val="24"/>
        </w:rPr>
        <w:t>Wytworzył: Bogumiła Kochanowska</w:t>
      </w:r>
    </w:p>
    <w:sectPr w:rsidR="00F46538" w:rsidRPr="0052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85"/>
    <w:rsid w:val="00524F85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Bogusiaogusia13</dc:creator>
  <cp:lastModifiedBy>Bogusiaogusia13</cp:lastModifiedBy>
  <cp:revision>1</cp:revision>
  <dcterms:created xsi:type="dcterms:W3CDTF">2020-01-17T11:55:00Z</dcterms:created>
  <dcterms:modified xsi:type="dcterms:W3CDTF">2020-01-17T11:57:00Z</dcterms:modified>
</cp:coreProperties>
</file>